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3C" w:rsidRDefault="00515B3C" w:rsidP="00515B3C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Form </w:t>
      </w:r>
      <w:r w:rsidR="001A60BC">
        <w:rPr>
          <w:rFonts w:ascii="Arial" w:hAnsi="Arial" w:cs="Arial"/>
          <w:b/>
          <w:color w:val="0000CC"/>
        </w:rPr>
        <w:t>2</w:t>
      </w:r>
      <w:r w:rsidR="006E6B40">
        <w:rPr>
          <w:rFonts w:ascii="Arial" w:hAnsi="Arial" w:cs="Arial"/>
          <w:b/>
          <w:color w:val="0000CC"/>
        </w:rPr>
        <w:t xml:space="preserve">: </w:t>
      </w:r>
      <w:proofErr w:type="spellStart"/>
      <w:r w:rsidR="006E6B40">
        <w:rPr>
          <w:rFonts w:ascii="Arial" w:hAnsi="Arial" w:cs="Arial"/>
          <w:b/>
          <w:color w:val="0000CC"/>
        </w:rPr>
        <w:t>Umsókn</w:t>
      </w:r>
      <w:proofErr w:type="spellEnd"/>
      <w:r w:rsidR="006E6B40">
        <w:rPr>
          <w:rFonts w:ascii="Arial" w:hAnsi="Arial" w:cs="Arial"/>
          <w:b/>
          <w:color w:val="0000CC"/>
        </w:rPr>
        <w:t xml:space="preserve"> um </w:t>
      </w:r>
      <w:proofErr w:type="spellStart"/>
      <w:r w:rsidR="006E6B40">
        <w:rPr>
          <w:rFonts w:ascii="Arial" w:hAnsi="Arial" w:cs="Arial"/>
          <w:b/>
          <w:color w:val="0000CC"/>
        </w:rPr>
        <w:t>félagsaðild</w:t>
      </w:r>
      <w:proofErr w:type="spellEnd"/>
      <w:r w:rsidR="006E6B40">
        <w:rPr>
          <w:rFonts w:ascii="Arial" w:hAnsi="Arial" w:cs="Arial"/>
          <w:b/>
          <w:color w:val="0000CC"/>
        </w:rPr>
        <w:t xml:space="preserve"> -2017</w:t>
      </w:r>
    </w:p>
    <w:p w:rsidR="00515B3C" w:rsidRPr="00515B3C" w:rsidRDefault="00515B3C" w:rsidP="00515B3C">
      <w:pPr>
        <w:jc w:val="center"/>
        <w:rPr>
          <w:rFonts w:ascii="Arial" w:hAnsi="Arial" w:cs="Arial"/>
          <w:b/>
          <w:color w:val="0000CC"/>
        </w:rPr>
      </w:pPr>
      <w:proofErr w:type="spellStart"/>
      <w:r>
        <w:rPr>
          <w:rFonts w:ascii="Arial" w:hAnsi="Arial" w:cs="Arial"/>
          <w:b/>
          <w:color w:val="0000CC"/>
        </w:rPr>
        <w:t>Einstaklingur</w:t>
      </w:r>
      <w:proofErr w:type="spellEnd"/>
      <w:r>
        <w:rPr>
          <w:rFonts w:ascii="Arial" w:hAnsi="Arial" w:cs="Arial"/>
          <w:b/>
          <w:color w:val="0000CC"/>
        </w:rPr>
        <w:t xml:space="preserve"> 17 </w:t>
      </w:r>
      <w:proofErr w:type="spellStart"/>
      <w:r>
        <w:rPr>
          <w:rFonts w:ascii="Arial" w:hAnsi="Arial" w:cs="Arial"/>
          <w:b/>
          <w:color w:val="0000CC"/>
        </w:rPr>
        <w:t>ára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og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yngri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og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systkyn</w:t>
      </w:r>
      <w:proofErr w:type="spellEnd"/>
    </w:p>
    <w:p w:rsidR="00515B3C" w:rsidRPr="00515B3C" w:rsidRDefault="00515B3C" w:rsidP="00515B3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61145C" w:rsidRDefault="006130A0" w:rsidP="0061145C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Til þess að gerast félagi í Siglingaklúbbnum Þyt, Hafnarfirði, þarf að fylla út þetta umsóknarform og </w:t>
      </w:r>
      <w:r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koma því til stjórnar. Auk þess þarf að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greiða árgjald inn á </w:t>
      </w:r>
      <w:r>
        <w:rPr>
          <w:rFonts w:ascii="Arial" w:hAnsi="Arial" w:cs="Arial"/>
          <w:noProof/>
          <w:color w:val="0000CC"/>
          <w:sz w:val="20"/>
          <w:szCs w:val="20"/>
          <w:lang w:val="is-IS"/>
        </w:rPr>
        <w:t>Banka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reikning félagsins </w:t>
      </w:r>
      <w:r w:rsidR="006E6B40">
        <w:rPr>
          <w:rFonts w:ascii="Arial" w:hAnsi="Arial" w:cs="Arial"/>
          <w:noProof/>
          <w:color w:val="0000CC"/>
          <w:sz w:val="20"/>
          <w:szCs w:val="20"/>
          <w:lang w:val="is-IS"/>
        </w:rPr>
        <w:t>0</w:t>
      </w:r>
      <w:r w:rsidR="006E6B40">
        <w:rPr>
          <w:rFonts w:ascii="Arial" w:hAnsi="Arial" w:cs="Arial"/>
          <w:b/>
          <w:noProof/>
          <w:color w:val="0000CC"/>
          <w:sz w:val="20"/>
          <w:szCs w:val="20"/>
          <w:lang w:val="is-IS"/>
        </w:rPr>
        <w:t>544 26 31871</w:t>
      </w:r>
      <w:r w:rsidR="006E6B40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="00E560BB" w:rsidRPr="00E560B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kt. 680978-0189 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eða í gegnum félagskerfi Íþróttabandalags Hafnarfjarðar og skrá sig og einstaka fjölskyldumeðlimi þar sem iðkendur. Þar má einnig bóka sig á námskeið sem Þytur býður upp á og í æfingahóp</w:t>
      </w:r>
      <w:r w:rsidR="005D4663" w:rsidRPr="005D4663">
        <w:t xml:space="preserve"> </w:t>
      </w:r>
      <w:r w:rsidR="005D4663" w:rsidRPr="005D4663">
        <w:rPr>
          <w:rFonts w:ascii="Arial" w:hAnsi="Arial" w:cs="Arial"/>
          <w:noProof/>
          <w:color w:val="0000CC"/>
          <w:sz w:val="20"/>
          <w:szCs w:val="20"/>
          <w:lang w:val="is-IS"/>
        </w:rPr>
        <w:t>fyrir kajak, roður, kænur og kjölbáta</w:t>
      </w:r>
      <w:r w:rsidR="005D4663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, sjá nánar á vefsíðu félagsins </w:t>
      </w:r>
      <w:hyperlink r:id="rId8" w:history="1">
        <w:r w:rsidRPr="0018514B">
          <w:rPr>
            <w:rStyle w:val="Hyperlink"/>
            <w:rFonts w:ascii="Arial" w:hAnsi="Arial" w:cs="Arial"/>
            <w:b/>
            <w:noProof/>
            <w:color w:val="0039AC"/>
            <w:sz w:val="20"/>
            <w:szCs w:val="20"/>
            <w:lang w:val="is-IS"/>
          </w:rPr>
          <w:t>www.Sailing.is</w:t>
        </w:r>
      </w:hyperlink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. </w:t>
      </w:r>
      <w:r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Senda má útfyllt umsóknarform í tölvupósti á </w:t>
      </w:r>
      <w:hyperlink r:id="rId9" w:history="1">
        <w:r w:rsidR="005D4663" w:rsidRPr="005D4663">
          <w:rPr>
            <w:rStyle w:val="Hyperlink"/>
            <w:rFonts w:ascii="Arial" w:hAnsi="Arial" w:cs="Arial"/>
            <w:b/>
            <w:noProof/>
            <w:color w:val="0000CC"/>
            <w:sz w:val="20"/>
            <w:szCs w:val="20"/>
            <w:lang w:val="is-IS"/>
          </w:rPr>
          <w:t>sailing@sailing.is</w:t>
        </w:r>
      </w:hyperlink>
      <w:r>
        <w:rPr>
          <w:rFonts w:ascii="Arial" w:hAnsi="Arial" w:cs="Arial"/>
          <w:noProof/>
          <w:color w:val="0000CC"/>
          <w:sz w:val="20"/>
          <w:szCs w:val="20"/>
          <w:lang w:val="is-IS"/>
        </w:rPr>
        <w:t>. Eldri félagar sem skrá vilja fjölskyldumeðlimi í Þyt, geta líka nýtt sér umsóknarformið.</w:t>
      </w:r>
    </w:p>
    <w:p w:rsidR="006130A0" w:rsidRDefault="006130A0" w:rsidP="0061145C">
      <w:pPr>
        <w:rPr>
          <w:rFonts w:ascii="Arial" w:hAnsi="Arial" w:cs="Arial"/>
          <w:color w:val="0000CC"/>
          <w:sz w:val="20"/>
          <w:szCs w:val="20"/>
        </w:rPr>
      </w:pP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  <w:proofErr w:type="spellStart"/>
      <w:r>
        <w:rPr>
          <w:rFonts w:ascii="Arial" w:hAnsi="Arial" w:cs="Arial"/>
          <w:color w:val="0000CC"/>
          <w:sz w:val="20"/>
          <w:szCs w:val="20"/>
        </w:rPr>
        <w:t>Hver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áhuga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hefur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getur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skráð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sig á 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siglinga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róðranámskeiðum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eru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á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vegum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Siglingaklúbbsins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greiða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þarf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félagsgjald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vera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iðkandi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nota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endurgjalds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báta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eða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fá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afnot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af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aðstöðunni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öðru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formi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Félagsmenn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geta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fengið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afnot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af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Seglaloft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salur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eigin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nota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samráði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formann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hverju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sinni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leigt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útisvæði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girðingu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eigin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bát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aðstöðu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vinnusal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viðgerða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samkvæmt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bókun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samningi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Æfingagjald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undir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Stjórn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þjálfara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þarf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greiða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sérstaklega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sjá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nánar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gjaldskrá</w:t>
      </w:r>
      <w:proofErr w:type="spellEnd"/>
      <w:r>
        <w:rPr>
          <w:rFonts w:ascii="Arial" w:hAnsi="Arial" w:cs="Arial"/>
          <w:color w:val="0000CC"/>
          <w:sz w:val="20"/>
          <w:szCs w:val="20"/>
        </w:rPr>
        <w:t>.</w:t>
      </w: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  <w:proofErr w:type="spellStart"/>
      <w:r>
        <w:rPr>
          <w:rFonts w:ascii="Arial" w:hAnsi="Arial" w:cs="Arial"/>
          <w:color w:val="0000CC"/>
          <w:sz w:val="20"/>
          <w:szCs w:val="20"/>
        </w:rPr>
        <w:t>Árlegt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félagsgjald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7500 kr.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18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eldri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Gjaldið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gildir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félagsmann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eldri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18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maka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börn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félagsmanns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17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yngri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hann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ábyrgðarmaður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skráir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tengt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sinni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kennitölu</w:t>
      </w:r>
      <w:proofErr w:type="spellEnd"/>
      <w:r>
        <w:rPr>
          <w:rFonts w:ascii="Arial" w:hAnsi="Arial" w:cs="Arial"/>
          <w:color w:val="0000CC"/>
          <w:sz w:val="20"/>
          <w:szCs w:val="20"/>
        </w:rPr>
        <w:t>.</w:t>
      </w:r>
      <w:r w:rsidR="00E560BB">
        <w:rPr>
          <w:rFonts w:ascii="Arial" w:hAnsi="Arial" w:cs="Arial"/>
          <w:color w:val="0000CC"/>
          <w:sz w:val="20"/>
          <w:szCs w:val="20"/>
        </w:rPr>
        <w:t xml:space="preserve"> Nota á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umsóknarform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1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til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að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skrá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fjölskyldu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Þyt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>.</w:t>
      </w: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  <w:proofErr w:type="spellStart"/>
      <w:r>
        <w:rPr>
          <w:rFonts w:ascii="Arial" w:hAnsi="Arial" w:cs="Arial"/>
          <w:color w:val="0000CC"/>
          <w:sz w:val="20"/>
          <w:szCs w:val="20"/>
        </w:rPr>
        <w:t>Árlegt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félagsgjald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kr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5000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17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ára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yngri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gildir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 w:rsidR="00E560BB"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 w:rsidR="00E560BB">
        <w:rPr>
          <w:rFonts w:ascii="Arial" w:hAnsi="Arial" w:cs="Arial"/>
          <w:color w:val="0000CC"/>
          <w:sz w:val="20"/>
          <w:szCs w:val="20"/>
        </w:rPr>
        <w:t>systki</w:t>
      </w:r>
      <w:r>
        <w:rPr>
          <w:rFonts w:ascii="Arial" w:hAnsi="Arial" w:cs="Arial"/>
          <w:color w:val="0000CC"/>
          <w:sz w:val="20"/>
          <w:szCs w:val="20"/>
        </w:rPr>
        <w:t>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ábygðarmaður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skráir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undir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sinni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kennitölu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Þá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þarf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ábyrgðarmaður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ekki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skrá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sig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félaga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eftir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áður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þess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ætl</w:t>
      </w:r>
      <w:r w:rsidR="00553E30">
        <w:rPr>
          <w:rFonts w:ascii="Arial" w:hAnsi="Arial" w:cs="Arial"/>
          <w:color w:val="0000CC"/>
          <w:sz w:val="20"/>
          <w:szCs w:val="20"/>
        </w:rPr>
        <w:t>a</w:t>
      </w:r>
      <w:r>
        <w:rPr>
          <w:rFonts w:ascii="Arial" w:hAnsi="Arial" w:cs="Arial"/>
          <w:color w:val="0000CC"/>
          <w:sz w:val="20"/>
          <w:szCs w:val="20"/>
        </w:rPr>
        <w:t>st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hann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fylgi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barni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sínu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eftir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styðji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það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starfi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innan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Þyts</w:t>
      </w:r>
      <w:proofErr w:type="spellEnd"/>
      <w:r>
        <w:rPr>
          <w:rFonts w:ascii="Arial" w:hAnsi="Arial" w:cs="Arial"/>
          <w:color w:val="0000CC"/>
          <w:sz w:val="20"/>
          <w:szCs w:val="20"/>
        </w:rPr>
        <w:t>.</w:t>
      </w:r>
    </w:p>
    <w:p w:rsidR="0061145C" w:rsidRDefault="0061145C" w:rsidP="0061145C">
      <w:pPr>
        <w:rPr>
          <w:rFonts w:ascii="Arial" w:hAnsi="Arial" w:cs="Arial"/>
          <w:color w:val="0000CC"/>
          <w:sz w:val="20"/>
          <w:szCs w:val="20"/>
        </w:rPr>
      </w:pPr>
    </w:p>
    <w:p w:rsidR="0061145C" w:rsidRDefault="0061145C" w:rsidP="0061145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Stjórn Þyts</w:t>
      </w:r>
      <w:r w:rsidRPr="00515B3C">
        <w:rPr>
          <w:rFonts w:ascii="Arial" w:hAnsi="Arial" w:cs="Arial"/>
          <w:color w:val="0000CC"/>
          <w:sz w:val="20"/>
          <w:szCs w:val="20"/>
          <w:lang w:val="is-IS"/>
        </w:rPr>
        <w:t xml:space="preserve"> auglýsir á vefsíðu félagsins www.</w:t>
      </w:r>
      <w:r w:rsidRPr="00152186">
        <w:rPr>
          <w:rFonts w:ascii="Arial" w:hAnsi="Arial" w:cs="Arial"/>
          <w:b/>
          <w:color w:val="0000CC"/>
          <w:sz w:val="20"/>
          <w:szCs w:val="20"/>
          <w:lang w:val="is-IS"/>
        </w:rPr>
        <w:t>Sailing.is</w:t>
      </w:r>
      <w:r w:rsidRPr="00515B3C">
        <w:rPr>
          <w:rFonts w:ascii="Arial" w:hAnsi="Arial" w:cs="Arial"/>
          <w:color w:val="0000CC"/>
          <w:sz w:val="20"/>
          <w:szCs w:val="20"/>
          <w:lang w:val="is-IS"/>
        </w:rPr>
        <w:t xml:space="preserve"> </w:t>
      </w:r>
      <w:r w:rsidR="006130A0">
        <w:rPr>
          <w:rFonts w:ascii="Arial" w:hAnsi="Arial" w:cs="Arial"/>
          <w:color w:val="0000CC"/>
          <w:sz w:val="20"/>
          <w:szCs w:val="20"/>
          <w:lang w:val="is-IS"/>
        </w:rPr>
        <w:t xml:space="preserve">sérstaka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róðraæfingatíma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fjölskyldunnar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eru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fyrir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ára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eldri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CC"/>
          <w:sz w:val="20"/>
          <w:szCs w:val="20"/>
        </w:rPr>
        <w:t>og</w:t>
      </w:r>
      <w:proofErr w:type="spellEnd"/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515B3C">
        <w:rPr>
          <w:rFonts w:ascii="Arial" w:hAnsi="Arial" w:cs="Arial"/>
          <w:color w:val="0000CC"/>
          <w:sz w:val="20"/>
          <w:szCs w:val="20"/>
          <w:lang w:val="is-IS"/>
        </w:rPr>
        <w:t>þá tí</w:t>
      </w:r>
      <w:r>
        <w:rPr>
          <w:rFonts w:ascii="Arial" w:hAnsi="Arial" w:cs="Arial"/>
          <w:color w:val="0000CC"/>
          <w:sz w:val="20"/>
          <w:szCs w:val="20"/>
          <w:lang w:val="is-IS"/>
        </w:rPr>
        <w:t>ma sem öryggisgæsla eru í boði fyrir iðkendur 10 til 17 ára og æfingartíma undir leiðsögn þjálfara</w:t>
      </w:r>
      <w:r w:rsidRPr="00515B3C">
        <w:rPr>
          <w:rFonts w:ascii="Arial" w:hAnsi="Arial" w:cs="Arial"/>
          <w:color w:val="0000CC"/>
          <w:sz w:val="20"/>
          <w:szCs w:val="20"/>
          <w:lang w:val="is-IS"/>
        </w:rPr>
        <w:t>.</w:t>
      </w:r>
      <w:r>
        <w:rPr>
          <w:rFonts w:ascii="Arial" w:hAnsi="Arial" w:cs="Arial"/>
          <w:color w:val="0000CC"/>
          <w:sz w:val="20"/>
          <w:szCs w:val="20"/>
          <w:lang w:val="is-IS"/>
        </w:rPr>
        <w:t xml:space="preserve"> Fjölskyldur geta siglt á öðrum tímum á ábrygð forráðamanns og í samráði við umsjónarmann Þyts.</w:t>
      </w:r>
    </w:p>
    <w:p w:rsidR="0061145C" w:rsidRDefault="0061145C" w:rsidP="0061145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1A60BC" w:rsidRDefault="0061145C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 xml:space="preserve">Ég undirritaður sæki </w:t>
      </w:r>
      <w:r w:rsidR="006A7353">
        <w:rPr>
          <w:rFonts w:ascii="Arial" w:hAnsi="Arial" w:cs="Arial"/>
          <w:color w:val="0000CC"/>
          <w:sz w:val="20"/>
          <w:szCs w:val="20"/>
          <w:lang w:val="is-IS"/>
        </w:rPr>
        <w:t>hér fyrir hönd barns (barna)</w:t>
      </w:r>
      <w:r>
        <w:rPr>
          <w:rFonts w:ascii="Arial" w:hAnsi="Arial" w:cs="Arial"/>
          <w:color w:val="0000CC"/>
          <w:sz w:val="20"/>
          <w:szCs w:val="20"/>
          <w:lang w:val="is-IS"/>
        </w:rPr>
        <w:t xml:space="preserve"> um að gerast félagi í Siglingaklúbbnum Þyt og hef greitt f</w:t>
      </w:r>
      <w:r w:rsidR="006E6B40">
        <w:rPr>
          <w:rFonts w:ascii="Arial" w:hAnsi="Arial" w:cs="Arial"/>
          <w:color w:val="0000CC"/>
          <w:sz w:val="20"/>
          <w:szCs w:val="20"/>
          <w:lang w:val="is-IS"/>
        </w:rPr>
        <w:t>élagsgjald fyrir árið 2017</w:t>
      </w:r>
      <w:r w:rsidR="006A7353">
        <w:rPr>
          <w:rFonts w:ascii="Arial" w:hAnsi="Arial" w:cs="Arial"/>
          <w:color w:val="0000CC"/>
          <w:sz w:val="20"/>
          <w:szCs w:val="20"/>
          <w:lang w:val="is-IS"/>
        </w:rPr>
        <w:t xml:space="preserve"> kr. </w:t>
      </w:r>
      <w:r>
        <w:rPr>
          <w:rFonts w:ascii="Arial" w:hAnsi="Arial" w:cs="Arial"/>
          <w:color w:val="0000CC"/>
          <w:sz w:val="20"/>
          <w:szCs w:val="20"/>
          <w:lang w:val="is-IS"/>
        </w:rPr>
        <w:t>5</w:t>
      </w:r>
      <w:r w:rsidR="006A7353">
        <w:rPr>
          <w:rFonts w:ascii="Arial" w:hAnsi="Arial" w:cs="Arial"/>
          <w:color w:val="0000CC"/>
          <w:sz w:val="20"/>
          <w:szCs w:val="20"/>
          <w:lang w:val="is-IS"/>
        </w:rPr>
        <w:t>0</w:t>
      </w:r>
      <w:r>
        <w:rPr>
          <w:rFonts w:ascii="Arial" w:hAnsi="Arial" w:cs="Arial"/>
          <w:color w:val="0000CC"/>
          <w:sz w:val="20"/>
          <w:szCs w:val="20"/>
          <w:lang w:val="is-IS"/>
        </w:rPr>
        <w:t xml:space="preserve">00. </w:t>
      </w:r>
      <w:r w:rsidR="006A7353">
        <w:rPr>
          <w:rFonts w:ascii="Arial" w:hAnsi="Arial" w:cs="Arial"/>
          <w:color w:val="0000CC"/>
          <w:sz w:val="20"/>
          <w:szCs w:val="20"/>
          <w:lang w:val="is-IS"/>
        </w:rPr>
        <w:t>Ath.: Ekki þarf að greið félagsgjald þegar greitt hefur v</w:t>
      </w:r>
      <w:r w:rsidR="006E6B40">
        <w:rPr>
          <w:rFonts w:ascii="Arial" w:hAnsi="Arial" w:cs="Arial"/>
          <w:color w:val="0000CC"/>
          <w:sz w:val="20"/>
          <w:szCs w:val="20"/>
          <w:lang w:val="is-IS"/>
        </w:rPr>
        <w:t>erið fyrir siglinganámskeið 2017</w:t>
      </w:r>
      <w:bookmarkStart w:id="0" w:name="_GoBack"/>
      <w:bookmarkEnd w:id="0"/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861"/>
        <w:gridCol w:w="1413"/>
      </w:tblGrid>
      <w:tr w:rsidR="00F32B87" w:rsidRPr="00B45CB9" w:rsidTr="00F32B87">
        <w:tc>
          <w:tcPr>
            <w:tcW w:w="7644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 xml:space="preserve">                                                                                                         (Merkið við  ˃)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Iðkandi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Í æfingahóp</w:t>
            </w:r>
          </w:p>
        </w:tc>
      </w:tr>
    </w:tbl>
    <w:p w:rsidR="00F32B87" w:rsidRDefault="00F32B87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502805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F32B87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502805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F32B87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502805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F32B87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502805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F32B87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502805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515B3C" w:rsidRDefault="00515B3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F9329D" w:rsidRDefault="00F9329D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838"/>
      </w:tblGrid>
      <w:tr w:rsidR="00F9329D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Nafn ábyrgðarmann: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Kennitala: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9329D" w:rsidRPr="00B45CB9" w:rsidRDefault="00F9329D" w:rsidP="00F9329D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1541"/>
        <w:gridCol w:w="1573"/>
      </w:tblGrid>
      <w:tr w:rsidR="00F9329D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Heimilisfang: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Póstnúmer: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9329D" w:rsidRDefault="00F9329D" w:rsidP="00F9329D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3114"/>
      </w:tblGrid>
      <w:tr w:rsidR="00F9329D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Heimasími: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GSM: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9329D" w:rsidRDefault="00F9329D" w:rsidP="00F9329D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3114"/>
      </w:tblGrid>
      <w:tr w:rsidR="00F9329D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Vinnusími: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Netfang: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D" w:rsidRPr="00B45CB9" w:rsidRDefault="00F9329D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1A60BC" w:rsidRDefault="001A60B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1A60BC" w:rsidRDefault="001A60B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1A60BC" w:rsidRDefault="001A60BC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 xml:space="preserve">Dagsetning: </w:t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 xml:space="preserve">Undirskrift </w:t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>umsækjanda</w:t>
      </w:r>
      <w:r>
        <w:rPr>
          <w:rFonts w:ascii="Arial" w:hAnsi="Arial" w:cs="Arial"/>
          <w:color w:val="0000CC"/>
          <w:sz w:val="20"/>
          <w:szCs w:val="20"/>
          <w:lang w:val="is-IS"/>
        </w:rPr>
        <w:t>:</w:t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</w:r>
      <w:r w:rsidR="002C65A4">
        <w:rPr>
          <w:rFonts w:ascii="Arial" w:hAnsi="Arial" w:cs="Arial"/>
          <w:color w:val="0000CC"/>
          <w:sz w:val="20"/>
          <w:szCs w:val="20"/>
          <w:lang w:val="is-IS"/>
        </w:rPr>
        <w:tab/>
        <w:t>Móttekið af:</w:t>
      </w:r>
    </w:p>
    <w:p w:rsidR="006F5565" w:rsidRDefault="006F5565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________</w:t>
      </w:r>
    </w:p>
    <w:p w:rsidR="001A60BC" w:rsidRDefault="001A60BC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Staðfest af stjórn og skráð í félagaskrá:</w:t>
      </w:r>
    </w:p>
    <w:p w:rsidR="001A60BC" w:rsidRDefault="001A60BC" w:rsidP="001A60BC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Dagsetning:</w:t>
      </w:r>
    </w:p>
    <w:p w:rsidR="001A60BC" w:rsidRPr="00B42EF8" w:rsidRDefault="001A60B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Fyrir hönd stjórnar:</w:t>
      </w:r>
    </w:p>
    <w:sectPr w:rsidR="001A60BC" w:rsidRPr="00B42EF8" w:rsidSect="00143F4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077" w:left="1134" w:header="709" w:footer="76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95" w:rsidRDefault="00E65C95">
      <w:r>
        <w:separator/>
      </w:r>
    </w:p>
  </w:endnote>
  <w:endnote w:type="continuationSeparator" w:id="0">
    <w:p w:rsidR="00E65C95" w:rsidRDefault="00E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Pr="005A2EBD" w:rsidRDefault="00306AA3">
    <w:pPr>
      <w:tabs>
        <w:tab w:val="center" w:pos="4320"/>
        <w:tab w:val="right" w:pos="8640"/>
      </w:tabs>
      <w:jc w:val="right"/>
      <w:outlineLvl w:val="0"/>
      <w:rPr>
        <w:rFonts w:ascii="Arial" w:hAnsi="Arial" w:cs="Arial"/>
        <w:color w:val="0000CC"/>
      </w:rPr>
    </w:pPr>
    <w:r w:rsidRPr="005A2EBD">
      <w:rPr>
        <w:rFonts w:ascii="Arial" w:hAnsi="Arial" w:cs="Arial"/>
        <w:color w:val="0000CC"/>
      </w:rPr>
      <w:fldChar w:fldCharType="begin"/>
    </w:r>
    <w:r w:rsidRPr="005A2EBD">
      <w:rPr>
        <w:rFonts w:ascii="Arial" w:hAnsi="Arial" w:cs="Arial"/>
        <w:color w:val="0000CC"/>
      </w:rPr>
      <w:instrText xml:space="preserve"> PAGE </w:instrText>
    </w:r>
    <w:r w:rsidRPr="005A2EBD">
      <w:rPr>
        <w:rFonts w:ascii="Arial" w:hAnsi="Arial" w:cs="Arial"/>
        <w:color w:val="0000CC"/>
      </w:rPr>
      <w:fldChar w:fldCharType="separate"/>
    </w:r>
    <w:r w:rsidR="006E6B40">
      <w:rPr>
        <w:rFonts w:ascii="Arial" w:hAnsi="Arial" w:cs="Arial"/>
        <w:noProof/>
        <w:color w:val="0000CC"/>
      </w:rPr>
      <w:t>1</w:t>
    </w:r>
    <w:r w:rsidRPr="005A2EBD">
      <w:rPr>
        <w:rFonts w:ascii="Arial" w:hAnsi="Arial" w:cs="Arial"/>
        <w:color w:val="0000CC"/>
      </w:rPr>
      <w:fldChar w:fldCharType="end"/>
    </w:r>
  </w:p>
  <w:p w:rsidR="003B7013" w:rsidRDefault="003B7013">
    <w:pPr>
      <w:tabs>
        <w:tab w:val="center" w:pos="4320"/>
        <w:tab w:val="right" w:pos="8640"/>
      </w:tabs>
      <w:jc w:val="right"/>
      <w:outlineLvl w:val="0"/>
    </w:pPr>
  </w:p>
  <w:p w:rsidR="00427D2B" w:rsidRPr="00AB74AB" w:rsidRDefault="00306AA3" w:rsidP="00AB74AB">
    <w:pPr>
      <w:pStyle w:val="BodyA"/>
      <w:widowControl w:val="0"/>
      <w:jc w:val="center"/>
      <w:rPr>
        <w:rFonts w:ascii="Arial" w:hAnsi="Arial" w:cs="Arial"/>
        <w:b/>
        <w:sz w:val="16"/>
        <w:szCs w:val="16"/>
      </w:rPr>
    </w:pPr>
    <w:proofErr w:type="spellStart"/>
    <w:r w:rsidRPr="00AB74AB">
      <w:rPr>
        <w:rFonts w:ascii="Arial" w:hAnsi="Arial" w:cs="Arial"/>
        <w:b/>
        <w:color w:val="2C2899"/>
        <w:sz w:val="16"/>
        <w:szCs w:val="16"/>
        <w:u w:color="2C2899"/>
      </w:rPr>
      <w:t>Strandgö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>tu</w:t>
    </w:r>
    <w:proofErr w:type="spellEnd"/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 88, </w:t>
    </w:r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220 </w:t>
    </w:r>
    <w:proofErr w:type="spellStart"/>
    <w:r w:rsidRPr="00AB74AB">
      <w:rPr>
        <w:rFonts w:ascii="Arial" w:hAnsi="Arial" w:cs="Arial"/>
        <w:b/>
        <w:color w:val="2C2899"/>
        <w:sz w:val="16"/>
        <w:szCs w:val="16"/>
        <w:u w:color="2C2899"/>
      </w:rPr>
      <w:t>Hafnarfirði</w:t>
    </w:r>
    <w:proofErr w:type="spellEnd"/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 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proofErr w:type="spellStart"/>
    <w:r w:rsidRPr="00AB74AB">
      <w:rPr>
        <w:rFonts w:ascii="Arial" w:hAnsi="Arial" w:cs="Arial"/>
        <w:b/>
        <w:color w:val="2C2899"/>
        <w:sz w:val="16"/>
        <w:szCs w:val="16"/>
        <w:u w:color="2C2899"/>
      </w:rPr>
      <w:t>Sími</w:t>
    </w:r>
    <w:proofErr w:type="spellEnd"/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: 555 3422 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proofErr w:type="spellStart"/>
    <w:r w:rsidRPr="00AB74AB">
      <w:rPr>
        <w:rFonts w:ascii="Arial" w:hAnsi="Arial" w:cs="Arial"/>
        <w:b/>
        <w:color w:val="2C2899"/>
        <w:sz w:val="16"/>
        <w:szCs w:val="16"/>
        <w:u w:color="2C2899"/>
      </w:rPr>
      <w:t>Pósthólf</w:t>
    </w:r>
    <w:proofErr w:type="spellEnd"/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: 546 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proofErr w:type="spellStart"/>
    <w:r w:rsidRPr="00AB74AB">
      <w:rPr>
        <w:rFonts w:ascii="Arial" w:hAnsi="Arial" w:cs="Arial"/>
        <w:b/>
        <w:color w:val="2C2899"/>
        <w:sz w:val="16"/>
        <w:szCs w:val="16"/>
        <w:u w:color="2C2899"/>
      </w:rPr>
      <w:t>Kt</w:t>
    </w:r>
    <w:proofErr w:type="spellEnd"/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: 680978-0189 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– </w:t>
    </w:r>
    <w:proofErr w:type="spellStart"/>
    <w:r w:rsidR="00AB74AB">
      <w:rPr>
        <w:rFonts w:ascii="Arial" w:hAnsi="Arial" w:cs="Arial"/>
        <w:b/>
        <w:color w:val="2C2899"/>
        <w:sz w:val="16"/>
        <w:szCs w:val="16"/>
        <w:u w:color="2C2899"/>
      </w:rPr>
      <w:t>Netfang</w:t>
    </w:r>
    <w:proofErr w:type="spellEnd"/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: </w:t>
    </w:r>
    <w:r w:rsidRPr="00AB74AB">
      <w:rPr>
        <w:rFonts w:ascii="Arial" w:hAnsi="Arial" w:cs="Arial"/>
        <w:b/>
        <w:color w:val="2C2899"/>
        <w:sz w:val="16"/>
        <w:szCs w:val="16"/>
        <w:u w:color="2C2899"/>
      </w:rPr>
      <w:t xml:space="preserve">sailing@sailing.is </w:t>
    </w:r>
    <w:r w:rsidR="00AB74AB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r w:rsidRPr="00AB74AB">
      <w:rPr>
        <w:rFonts w:ascii="Arial" w:hAnsi="Arial" w:cs="Arial"/>
        <w:b/>
        <w:color w:val="2C2899"/>
        <w:sz w:val="16"/>
        <w:szCs w:val="16"/>
        <w:u w:color="2C2899"/>
      </w:rPr>
      <w:t>www.sailing.is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Default="00306AA3">
    <w:pPr>
      <w:pStyle w:val="BodyA"/>
      <w:widowControl w:val="0"/>
    </w:pPr>
    <w:proofErr w:type="spellStart"/>
    <w:r>
      <w:rPr>
        <w:rFonts w:ascii="Arial Rounded MT Bold"/>
        <w:color w:val="2C2899"/>
        <w:sz w:val="18"/>
        <w:szCs w:val="18"/>
        <w:u w:color="2C2899"/>
      </w:rPr>
      <w:t>Strandg</w:t>
    </w:r>
    <w:r>
      <w:rPr>
        <w:color w:val="2C2899"/>
        <w:sz w:val="18"/>
        <w:szCs w:val="18"/>
        <w:u w:color="2C2899"/>
      </w:rPr>
      <w:t>ö</w:t>
    </w:r>
    <w:r>
      <w:rPr>
        <w:rFonts w:ascii="Arial Rounded MT Bold"/>
        <w:color w:val="2C2899"/>
        <w:sz w:val="18"/>
        <w:szCs w:val="18"/>
        <w:u w:color="2C2899"/>
      </w:rPr>
      <w:t>tu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 88 220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Hafnarfir</w:t>
    </w:r>
    <w:r>
      <w:rPr>
        <w:color w:val="2C2899"/>
        <w:sz w:val="18"/>
        <w:szCs w:val="18"/>
        <w:u w:color="2C2899"/>
      </w:rPr>
      <w:t>ð</w:t>
    </w:r>
    <w:r>
      <w:rPr>
        <w:rFonts w:ascii="Arial Rounded MT Bold"/>
        <w:color w:val="2C2899"/>
        <w:sz w:val="18"/>
        <w:szCs w:val="18"/>
        <w:u w:color="2C2899"/>
      </w:rPr>
      <w:t>i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S</w:t>
    </w:r>
    <w:r>
      <w:rPr>
        <w:color w:val="2C2899"/>
        <w:sz w:val="18"/>
        <w:szCs w:val="18"/>
        <w:u w:color="2C2899"/>
      </w:rPr>
      <w:t>í</w:t>
    </w:r>
    <w:r>
      <w:rPr>
        <w:rFonts w:ascii="Arial Rounded MT Bold"/>
        <w:color w:val="2C2899"/>
        <w:sz w:val="18"/>
        <w:szCs w:val="18"/>
        <w:u w:color="2C2899"/>
      </w:rPr>
      <w:t>mi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: 555 3422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P</w:t>
    </w:r>
    <w:r>
      <w:rPr>
        <w:color w:val="2C2899"/>
        <w:sz w:val="18"/>
        <w:szCs w:val="18"/>
        <w:u w:color="2C2899"/>
      </w:rPr>
      <w:t>ó</w:t>
    </w:r>
    <w:r>
      <w:rPr>
        <w:rFonts w:ascii="Arial Rounded MT Bold"/>
        <w:color w:val="2C2899"/>
        <w:sz w:val="18"/>
        <w:szCs w:val="18"/>
        <w:u w:color="2C2899"/>
      </w:rPr>
      <w:t>sth</w:t>
    </w:r>
    <w:r>
      <w:rPr>
        <w:color w:val="2C2899"/>
        <w:sz w:val="18"/>
        <w:szCs w:val="18"/>
        <w:u w:color="2C2899"/>
      </w:rPr>
      <w:t>ó</w:t>
    </w:r>
    <w:r>
      <w:rPr>
        <w:rFonts w:ascii="Arial Rounded MT Bold"/>
        <w:color w:val="2C2899"/>
        <w:sz w:val="18"/>
        <w:szCs w:val="18"/>
        <w:u w:color="2C2899"/>
      </w:rPr>
      <w:t>lf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: 546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Kt</w:t>
    </w:r>
    <w:proofErr w:type="spellEnd"/>
    <w:r>
      <w:rPr>
        <w:rFonts w:ascii="Arial Rounded MT Bold"/>
        <w:color w:val="2C2899"/>
        <w:sz w:val="18"/>
        <w:szCs w:val="18"/>
        <w:u w:color="2C2899"/>
      </w:rPr>
      <w:t>: 680978-0189 sailing@sailing.is www.sailing.is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95" w:rsidRDefault="00E65C95">
      <w:r>
        <w:separator/>
      </w:r>
    </w:p>
  </w:footnote>
  <w:footnote w:type="continuationSeparator" w:id="0">
    <w:p w:rsidR="00E65C95" w:rsidRDefault="00E6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Pr="00B17BE3" w:rsidRDefault="00143F43">
    <w:pPr>
      <w:pStyle w:val="BodyA"/>
      <w:widowControl w:val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6F10E1F" wp14:editId="08B776C2">
              <wp:simplePos x="0" y="0"/>
              <wp:positionH relativeFrom="column">
                <wp:posOffset>26035</wp:posOffset>
              </wp:positionH>
              <wp:positionV relativeFrom="paragraph">
                <wp:posOffset>-148590</wp:posOffset>
              </wp:positionV>
              <wp:extent cx="2072005" cy="283845"/>
              <wp:effectExtent l="0" t="0" r="0" b="635"/>
              <wp:wrapTight wrapText="bothSides">
                <wp:wrapPolygon edited="0">
                  <wp:start x="0" y="1443"/>
                  <wp:lineTo x="0" y="20205"/>
                  <wp:lineTo x="21249" y="20205"/>
                  <wp:lineTo x="21249" y="1443"/>
                  <wp:lineTo x="0" y="1443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00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143F43" w:rsidRDefault="00143F43">
                          <w:proofErr w:type="spellStart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Siglingakl</w:t>
                          </w:r>
                          <w:r w:rsidRPr="00B17BE3">
                            <w:rPr>
                              <w:b/>
                              <w:bCs/>
                              <w:color w:val="302998"/>
                              <w:u w:color="302998"/>
                            </w:rPr>
                            <w:t>ú</w:t>
                          </w:r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bburinn</w:t>
                          </w:r>
                          <w:proofErr w:type="spellEnd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 xml:space="preserve"> </w:t>
                          </w:r>
                          <w:proofErr w:type="spellStart"/>
                          <w:r w:rsidRPr="00B17BE3">
                            <w:rPr>
                              <w:b/>
                              <w:bCs/>
                              <w:color w:val="302998"/>
                              <w:u w:color="302998"/>
                            </w:rPr>
                            <w:t>Þ</w:t>
                          </w:r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ytur</w:t>
                          </w:r>
                          <w:proofErr w:type="spellEnd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ab/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0E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.05pt;margin-top:-11.7pt;width:163.15pt;height:22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" filled="f" stroked="f" strokeweight=".5pt">
              <v:textbox style="mso-fit-shape-to-text:t" inset="4pt,4pt,4pt,4pt">
                <w:txbxContent>
                  <w:p w:rsidR="00143F43" w:rsidRDefault="00143F43">
                    <w:proofErr w:type="spellStart"/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>Siglingakl</w:t>
                    </w:r>
                    <w:r w:rsidRPr="00B17BE3">
                      <w:rPr>
                        <w:b/>
                        <w:bCs/>
                        <w:color w:val="302998"/>
                        <w:u w:color="302998"/>
                      </w:rPr>
                      <w:t>ú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>bburinn</w:t>
                    </w:r>
                    <w:proofErr w:type="spellEnd"/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 xml:space="preserve"> </w:t>
                    </w:r>
                    <w:r w:rsidRPr="00B17BE3">
                      <w:rPr>
                        <w:b/>
                        <w:bCs/>
                        <w:color w:val="302998"/>
                        <w:u w:color="302998"/>
                      </w:rPr>
                      <w:t>Þ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>ytur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06AA3" w:rsidRPr="00B17BE3">
      <w:rPr>
        <w:noProof/>
        <w:lang w:val="en-GB" w:eastAsia="en-GB"/>
      </w:rPr>
      <w:drawing>
        <wp:anchor distT="152400" distB="152400" distL="152400" distR="152400" simplePos="0" relativeHeight="251655680" behindDoc="1" locked="0" layoutInCell="1" allowOverlap="1" wp14:anchorId="0E2B1DD3" wp14:editId="2723E9BE">
          <wp:simplePos x="0" y="0"/>
          <wp:positionH relativeFrom="page">
            <wp:posOffset>6547485</wp:posOffset>
          </wp:positionH>
          <wp:positionV relativeFrom="page">
            <wp:posOffset>242867</wp:posOffset>
          </wp:positionV>
          <wp:extent cx="369262" cy="448811"/>
          <wp:effectExtent l="0" t="0" r="0" b="889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62" cy="448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AA3" w:rsidRPr="00B17BE3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7CAD972" wp14:editId="2C049F77">
              <wp:simplePos x="0" y="0"/>
              <wp:positionH relativeFrom="page">
                <wp:posOffset>683259</wp:posOffset>
              </wp:positionH>
              <wp:positionV relativeFrom="page">
                <wp:posOffset>9961880</wp:posOffset>
              </wp:positionV>
              <wp:extent cx="618998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98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AEC029" id="officeArt object" o:spid="_x0000_s1026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8pt,784.4pt" to="541.2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" strokecolor="#302998" strokeweight="1pt">
              <w10:wrap anchorx="page" anchory="page"/>
            </v:line>
          </w:pict>
        </mc:Fallback>
      </mc:AlternateContent>
    </w:r>
    <w:r w:rsidR="00306AA3" w:rsidRPr="00B17BE3">
      <w:rPr>
        <w:rFonts w:ascii="Arial Rounded MT Bold"/>
        <w:color w:val="302998"/>
        <w:u w:color="30299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Default="00306AA3">
    <w:pPr>
      <w:pStyle w:val="BodyA"/>
      <w:widowControl w:val="0"/>
      <w:rPr>
        <w:rFonts w:ascii="Arial Rounded MT Bold" w:eastAsia="Arial Rounded MT Bold" w:hAnsi="Arial Rounded MT Bold" w:cs="Arial Rounded MT Bold"/>
        <w:color w:val="302998"/>
        <w:sz w:val="36"/>
        <w:szCs w:val="36"/>
        <w:u w:color="302998"/>
      </w:rPr>
    </w:pPr>
    <w:r>
      <w:rPr>
        <w:noProof/>
        <w:lang w:val="en-GB" w:eastAsia="en-GB"/>
      </w:rPr>
      <w:drawing>
        <wp:anchor distT="152400" distB="152400" distL="152400" distR="152400" simplePos="0" relativeHeight="251656704" behindDoc="1" locked="0" layoutInCell="1" allowOverlap="1" wp14:anchorId="4FDADDEA" wp14:editId="1A802EC1">
          <wp:simplePos x="0" y="0"/>
          <wp:positionH relativeFrom="page">
            <wp:posOffset>5817870</wp:posOffset>
          </wp:positionH>
          <wp:positionV relativeFrom="page">
            <wp:posOffset>419100</wp:posOffset>
          </wp:positionV>
          <wp:extent cx="755015" cy="10287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28E664C" wp14:editId="6BF756AF">
              <wp:simplePos x="0" y="0"/>
              <wp:positionH relativeFrom="page">
                <wp:posOffset>684530</wp:posOffset>
              </wp:positionH>
              <wp:positionV relativeFrom="page">
                <wp:posOffset>535940</wp:posOffset>
              </wp:positionV>
              <wp:extent cx="38735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35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7CE840" id="officeArt object" o:spid="_x0000_s1026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9pt,42.2pt" to="358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" strokecolor="#302998" strokeweight="1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0AC5790E" wp14:editId="54C1BCC4">
              <wp:simplePos x="0" y="0"/>
              <wp:positionH relativeFrom="page">
                <wp:posOffset>683259</wp:posOffset>
              </wp:positionH>
              <wp:positionV relativeFrom="page">
                <wp:posOffset>9961880</wp:posOffset>
              </wp:positionV>
              <wp:extent cx="6189981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98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2759E7" id="officeArt object" o:spid="_x0000_s1026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8pt,784.4pt" to="541.2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" strokecolor="#302998" strokeweight="1pt">
              <w10:wrap anchorx="page" anchory="page"/>
            </v:line>
          </w:pict>
        </mc:Fallback>
      </mc:AlternateContent>
    </w:r>
    <w:proofErr w:type="spellStart"/>
    <w:r>
      <w:rPr>
        <w:rFonts w:ascii="Arial Rounded MT Bold"/>
        <w:color w:val="302998"/>
        <w:sz w:val="36"/>
        <w:szCs w:val="36"/>
        <w:u w:color="302998"/>
      </w:rPr>
      <w:t>Siglingakl</w:t>
    </w:r>
    <w:r>
      <w:rPr>
        <w:b/>
        <w:bCs/>
        <w:color w:val="302998"/>
        <w:sz w:val="36"/>
        <w:szCs w:val="36"/>
        <w:u w:color="302998"/>
      </w:rPr>
      <w:t>ú</w:t>
    </w:r>
    <w:r>
      <w:rPr>
        <w:rFonts w:ascii="Arial Rounded MT Bold"/>
        <w:color w:val="302998"/>
        <w:sz w:val="36"/>
        <w:szCs w:val="36"/>
        <w:u w:color="302998"/>
      </w:rPr>
      <w:t>bburinn</w:t>
    </w:r>
    <w:proofErr w:type="spellEnd"/>
    <w:r>
      <w:rPr>
        <w:rFonts w:ascii="Arial Rounded MT Bold"/>
        <w:color w:val="302998"/>
        <w:sz w:val="36"/>
        <w:szCs w:val="36"/>
        <w:u w:color="302998"/>
      </w:rPr>
      <w:t xml:space="preserve"> </w:t>
    </w:r>
    <w:proofErr w:type="spellStart"/>
    <w:r>
      <w:rPr>
        <w:b/>
        <w:bCs/>
        <w:color w:val="302998"/>
        <w:sz w:val="36"/>
        <w:szCs w:val="36"/>
        <w:u w:color="302998"/>
      </w:rPr>
      <w:t>Þ</w:t>
    </w:r>
    <w:r>
      <w:rPr>
        <w:rFonts w:ascii="Arial Rounded MT Bold"/>
        <w:color w:val="302998"/>
        <w:sz w:val="36"/>
        <w:szCs w:val="36"/>
        <w:u w:color="302998"/>
      </w:rPr>
      <w:t>ytur</w:t>
    </w:r>
    <w:proofErr w:type="spellEnd"/>
    <w:r>
      <w:rPr>
        <w:rFonts w:ascii="Arial Rounded MT Bold"/>
        <w:color w:val="302998"/>
        <w:sz w:val="36"/>
        <w:szCs w:val="36"/>
        <w:u w:color="302998"/>
      </w:rPr>
      <w:tab/>
    </w:r>
  </w:p>
  <w:p w:rsidR="00427D2B" w:rsidRDefault="00306AA3">
    <w:pPr>
      <w:tabs>
        <w:tab w:val="center" w:pos="4320"/>
        <w:tab w:val="right" w:pos="8640"/>
      </w:tabs>
      <w:outlineLvl w:val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BC"/>
    <w:multiLevelType w:val="hybridMultilevel"/>
    <w:tmpl w:val="3C2CC1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1F24"/>
    <w:multiLevelType w:val="hybridMultilevel"/>
    <w:tmpl w:val="48AEBEC0"/>
    <w:lvl w:ilvl="0" w:tplc="017AF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B3E82"/>
    <w:multiLevelType w:val="hybridMultilevel"/>
    <w:tmpl w:val="AEBCFB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451"/>
    <w:multiLevelType w:val="hybridMultilevel"/>
    <w:tmpl w:val="3822C9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F22"/>
    <w:multiLevelType w:val="hybridMultilevel"/>
    <w:tmpl w:val="3F4CA7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000C"/>
    <w:multiLevelType w:val="hybridMultilevel"/>
    <w:tmpl w:val="043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7DD8"/>
    <w:multiLevelType w:val="hybridMultilevel"/>
    <w:tmpl w:val="23D27C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3F05"/>
    <w:multiLevelType w:val="hybridMultilevel"/>
    <w:tmpl w:val="DC344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8BE"/>
    <w:multiLevelType w:val="multilevel"/>
    <w:tmpl w:val="2E36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F276AB"/>
    <w:multiLevelType w:val="hybridMultilevel"/>
    <w:tmpl w:val="9CB65C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2B"/>
    <w:rsid w:val="000D0BDD"/>
    <w:rsid w:val="00120A96"/>
    <w:rsid w:val="00143F43"/>
    <w:rsid w:val="00152186"/>
    <w:rsid w:val="00187698"/>
    <w:rsid w:val="001A26C3"/>
    <w:rsid w:val="001A60BC"/>
    <w:rsid w:val="001E6DD7"/>
    <w:rsid w:val="00256B01"/>
    <w:rsid w:val="00272723"/>
    <w:rsid w:val="002C65A4"/>
    <w:rsid w:val="002E2637"/>
    <w:rsid w:val="002E7AA9"/>
    <w:rsid w:val="00306AA3"/>
    <w:rsid w:val="003B7013"/>
    <w:rsid w:val="003D5041"/>
    <w:rsid w:val="003F2B18"/>
    <w:rsid w:val="003F7F38"/>
    <w:rsid w:val="00427D2B"/>
    <w:rsid w:val="0046653E"/>
    <w:rsid w:val="004E441B"/>
    <w:rsid w:val="00515B3C"/>
    <w:rsid w:val="00553E30"/>
    <w:rsid w:val="005A14F9"/>
    <w:rsid w:val="005A2EBD"/>
    <w:rsid w:val="005C49BC"/>
    <w:rsid w:val="005D4663"/>
    <w:rsid w:val="005E6C5C"/>
    <w:rsid w:val="0061145C"/>
    <w:rsid w:val="006130A0"/>
    <w:rsid w:val="0063059E"/>
    <w:rsid w:val="00673A8D"/>
    <w:rsid w:val="006A7353"/>
    <w:rsid w:val="006E6B40"/>
    <w:rsid w:val="006F5565"/>
    <w:rsid w:val="00723839"/>
    <w:rsid w:val="007A18FE"/>
    <w:rsid w:val="007D6377"/>
    <w:rsid w:val="00800FEE"/>
    <w:rsid w:val="00837B8D"/>
    <w:rsid w:val="00837B9B"/>
    <w:rsid w:val="008A41E6"/>
    <w:rsid w:val="008C73A1"/>
    <w:rsid w:val="00953B12"/>
    <w:rsid w:val="009928D2"/>
    <w:rsid w:val="009A27BB"/>
    <w:rsid w:val="009C210F"/>
    <w:rsid w:val="009F327E"/>
    <w:rsid w:val="00AA341E"/>
    <w:rsid w:val="00AB74AB"/>
    <w:rsid w:val="00AC657C"/>
    <w:rsid w:val="00AE031B"/>
    <w:rsid w:val="00AF7C95"/>
    <w:rsid w:val="00B17BE3"/>
    <w:rsid w:val="00B42EF8"/>
    <w:rsid w:val="00B45CB9"/>
    <w:rsid w:val="00B600C4"/>
    <w:rsid w:val="00BA62DE"/>
    <w:rsid w:val="00BD3F49"/>
    <w:rsid w:val="00BF290E"/>
    <w:rsid w:val="00C84650"/>
    <w:rsid w:val="00CA0BDA"/>
    <w:rsid w:val="00CA5024"/>
    <w:rsid w:val="00CC1A6F"/>
    <w:rsid w:val="00CF6B92"/>
    <w:rsid w:val="00D00115"/>
    <w:rsid w:val="00D05D0C"/>
    <w:rsid w:val="00D3393D"/>
    <w:rsid w:val="00D850AD"/>
    <w:rsid w:val="00DB4181"/>
    <w:rsid w:val="00DD3B3E"/>
    <w:rsid w:val="00E40360"/>
    <w:rsid w:val="00E560BB"/>
    <w:rsid w:val="00E65C95"/>
    <w:rsid w:val="00F13EFD"/>
    <w:rsid w:val="00F20C2F"/>
    <w:rsid w:val="00F32B87"/>
    <w:rsid w:val="00F476D2"/>
    <w:rsid w:val="00F63966"/>
    <w:rsid w:val="00F82C44"/>
    <w:rsid w:val="00F9329D"/>
    <w:rsid w:val="00F94E20"/>
    <w:rsid w:val="00FD47EC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3C773"/>
  <w15:docId w15:val="{02CFC332-6D23-4198-9D1B-C72098B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s-I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outlineLv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8D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23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is-IS" w:eastAsia="is-IS"/>
    </w:rPr>
  </w:style>
  <w:style w:type="paragraph" w:styleId="Header">
    <w:name w:val="header"/>
    <w:basedOn w:val="Normal"/>
    <w:link w:val="HeaderChar"/>
    <w:uiPriority w:val="99"/>
    <w:unhideWhenUsed/>
    <w:rsid w:val="003B7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13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13"/>
    <w:rPr>
      <w:rFonts w:eastAsia="Times New Roman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AE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ling@sailing.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51BB-B2E9-4650-A7C0-D7F1899D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Petur Petursson</dc:creator>
  <cp:lastModifiedBy>Notandi</cp:lastModifiedBy>
  <cp:revision>9</cp:revision>
  <cp:lastPrinted>2016-05-15T13:25:00Z</cp:lastPrinted>
  <dcterms:created xsi:type="dcterms:W3CDTF">2016-05-15T12:45:00Z</dcterms:created>
  <dcterms:modified xsi:type="dcterms:W3CDTF">2017-05-17T11:03:00Z</dcterms:modified>
</cp:coreProperties>
</file>